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D7" w:rsidRPr="00DD5ED7" w:rsidRDefault="00DD5ED7">
      <w:pPr>
        <w:rPr>
          <w:rFonts w:cs="Lotus"/>
          <w:b/>
          <w:bCs/>
          <w:sz w:val="28"/>
          <w:szCs w:val="28"/>
          <w:rtl/>
        </w:rPr>
      </w:pPr>
    </w:p>
    <w:p w:rsidR="00DD5ED7" w:rsidRPr="00DD5ED7" w:rsidRDefault="00DD5ED7">
      <w:pPr>
        <w:rPr>
          <w:rFonts w:cs="Lotus"/>
          <w:b/>
          <w:bCs/>
          <w:sz w:val="28"/>
          <w:szCs w:val="28"/>
          <w:rtl/>
        </w:rPr>
      </w:pPr>
    </w:p>
    <w:p w:rsidR="00EE40B2" w:rsidRPr="00DD5ED7" w:rsidRDefault="00DD5ED7">
      <w:pPr>
        <w:rPr>
          <w:rFonts w:cs="Lotus"/>
          <w:b/>
          <w:bCs/>
          <w:sz w:val="28"/>
          <w:szCs w:val="28"/>
          <w:rtl/>
        </w:rPr>
      </w:pPr>
      <w:r w:rsidRPr="00DD5ED7">
        <w:rPr>
          <w:rFonts w:cs="Lotus" w:hint="cs"/>
          <w:b/>
          <w:bCs/>
          <w:sz w:val="28"/>
          <w:szCs w:val="28"/>
          <w:rtl/>
        </w:rPr>
        <w:t xml:space="preserve">سفارت محترم ایتالیا </w:t>
      </w:r>
      <w:r w:rsidRPr="00DD5ED7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DD5ED7">
        <w:rPr>
          <w:rFonts w:cs="Lotus" w:hint="cs"/>
          <w:b/>
          <w:bCs/>
          <w:sz w:val="28"/>
          <w:szCs w:val="28"/>
          <w:rtl/>
        </w:rPr>
        <w:t xml:space="preserve"> اداره صدور روادید </w:t>
      </w:r>
    </w:p>
    <w:p w:rsidR="00DD5ED7" w:rsidRPr="00DD5ED7" w:rsidRDefault="00DD5ED7" w:rsidP="00DD5ED7">
      <w:pPr>
        <w:jc w:val="both"/>
        <w:rPr>
          <w:rFonts w:cs="Lotus"/>
          <w:sz w:val="28"/>
          <w:szCs w:val="28"/>
          <w:rtl/>
        </w:rPr>
      </w:pPr>
      <w:r w:rsidRPr="00DD5ED7">
        <w:rPr>
          <w:rFonts w:cs="Lotus" w:hint="cs"/>
          <w:sz w:val="28"/>
          <w:szCs w:val="28"/>
          <w:rtl/>
        </w:rPr>
        <w:t xml:space="preserve">با سلام </w:t>
      </w:r>
    </w:p>
    <w:p w:rsidR="00DD5ED7" w:rsidRPr="00DD5ED7" w:rsidRDefault="00DD5ED7" w:rsidP="00DD5ED7">
      <w:pPr>
        <w:jc w:val="both"/>
        <w:rPr>
          <w:rFonts w:cs="Lotus"/>
          <w:sz w:val="28"/>
          <w:szCs w:val="28"/>
          <w:rtl/>
        </w:rPr>
      </w:pPr>
      <w:r w:rsidRPr="00DD5ED7">
        <w:rPr>
          <w:rFonts w:cs="Lotus" w:hint="cs"/>
          <w:sz w:val="28"/>
          <w:szCs w:val="28"/>
          <w:rtl/>
        </w:rPr>
        <w:t xml:space="preserve">احتراما به استحضار می رساند آقای / خانم               به کد ملی                    صادره از        شماره گذرنامه                           عضو این سازمان بوده و جهت بازدید از نمایشگاه تخصصی کشاورزی که از تاریخ    الی     در شهر      برگزار می گردد معرفی می گردد. </w:t>
      </w:r>
    </w:p>
    <w:p w:rsidR="00DD5ED7" w:rsidRPr="00DD5ED7" w:rsidRDefault="00DD5ED7" w:rsidP="00DD5ED7">
      <w:pPr>
        <w:jc w:val="both"/>
        <w:rPr>
          <w:rFonts w:cs="Lotus"/>
          <w:sz w:val="28"/>
          <w:szCs w:val="28"/>
          <w:rtl/>
        </w:rPr>
      </w:pPr>
      <w:r w:rsidRPr="00DD5ED7">
        <w:rPr>
          <w:rFonts w:cs="Lotus" w:hint="cs"/>
          <w:sz w:val="28"/>
          <w:szCs w:val="28"/>
          <w:rtl/>
        </w:rPr>
        <w:t>خواهشمند است دستور فرمایید نسبت به صدور ویزا</w:t>
      </w:r>
      <w:r w:rsidR="009B7F4A">
        <w:rPr>
          <w:rFonts w:cs="Lotus" w:hint="cs"/>
          <w:sz w:val="28"/>
          <w:szCs w:val="28"/>
          <w:rtl/>
        </w:rPr>
        <w:t>ی تجاری یکبار ورود</w:t>
      </w:r>
      <w:r w:rsidRPr="00DD5ED7">
        <w:rPr>
          <w:rFonts w:cs="Lotus" w:hint="cs"/>
          <w:sz w:val="28"/>
          <w:szCs w:val="28"/>
          <w:rtl/>
        </w:rPr>
        <w:t xml:space="preserve"> برای نامبرده اقدام گردد.</w:t>
      </w:r>
      <w:r w:rsidR="009B7F4A">
        <w:rPr>
          <w:rFonts w:cs="Lotus" w:hint="cs"/>
          <w:sz w:val="28"/>
          <w:szCs w:val="28"/>
          <w:rtl/>
        </w:rPr>
        <w:t>ضمنا این سازمان متعهد می گردد</w:t>
      </w:r>
      <w:bookmarkStart w:id="0" w:name="_GoBack"/>
      <w:bookmarkEnd w:id="0"/>
      <w:r w:rsidR="009B7F4A">
        <w:rPr>
          <w:rFonts w:cs="Lotus" w:hint="cs"/>
          <w:sz w:val="28"/>
          <w:szCs w:val="28"/>
          <w:rtl/>
        </w:rPr>
        <w:t xml:space="preserve"> که نامبرده قصد اقامت غیر مجاز در حوزه شنگن را نداشته و قبل از انقضای ویزا به کشور باز خواهد گشت.</w:t>
      </w:r>
    </w:p>
    <w:p w:rsidR="00DD5ED7" w:rsidRPr="00DD5ED7" w:rsidRDefault="00DD5ED7" w:rsidP="00DD5ED7">
      <w:pPr>
        <w:jc w:val="both"/>
        <w:rPr>
          <w:rFonts w:cs="Lotus"/>
          <w:sz w:val="28"/>
          <w:szCs w:val="28"/>
          <w:rtl/>
        </w:rPr>
      </w:pPr>
      <w:r w:rsidRPr="00DD5ED7">
        <w:rPr>
          <w:rFonts w:cs="Lotus" w:hint="cs"/>
          <w:sz w:val="28"/>
          <w:szCs w:val="28"/>
          <w:rtl/>
        </w:rPr>
        <w:t>قبلا از همکاری شما صمیمانه سپاسگ</w:t>
      </w:r>
      <w:r>
        <w:rPr>
          <w:rFonts w:cs="Lotus" w:hint="cs"/>
          <w:sz w:val="28"/>
          <w:szCs w:val="28"/>
          <w:rtl/>
        </w:rPr>
        <w:t>ز</w:t>
      </w:r>
      <w:r w:rsidRPr="00DD5ED7">
        <w:rPr>
          <w:rFonts w:cs="Lotus" w:hint="cs"/>
          <w:sz w:val="28"/>
          <w:szCs w:val="28"/>
          <w:rtl/>
        </w:rPr>
        <w:t xml:space="preserve">اریم. </w:t>
      </w:r>
    </w:p>
    <w:p w:rsidR="00DD5ED7" w:rsidRPr="00DD5ED7" w:rsidRDefault="00DD5ED7" w:rsidP="00DD5ED7">
      <w:pPr>
        <w:jc w:val="both"/>
        <w:rPr>
          <w:rFonts w:cs="Lotus"/>
          <w:sz w:val="28"/>
          <w:szCs w:val="28"/>
          <w:rtl/>
        </w:rPr>
      </w:pPr>
    </w:p>
    <w:p w:rsidR="00DD5ED7" w:rsidRPr="00DD5ED7" w:rsidRDefault="00DD5ED7" w:rsidP="00DD5ED7">
      <w:pPr>
        <w:jc w:val="right"/>
        <w:rPr>
          <w:rFonts w:cs="Lotus"/>
          <w:sz w:val="28"/>
          <w:szCs w:val="28"/>
          <w:rtl/>
        </w:rPr>
      </w:pPr>
      <w:r w:rsidRPr="00DD5ED7">
        <w:rPr>
          <w:rFonts w:cs="Lotus" w:hint="cs"/>
          <w:sz w:val="28"/>
          <w:szCs w:val="28"/>
          <w:rtl/>
        </w:rPr>
        <w:t xml:space="preserve">با احترام </w:t>
      </w:r>
    </w:p>
    <w:p w:rsidR="00DD5ED7" w:rsidRPr="00DD5ED7" w:rsidRDefault="00DD5ED7" w:rsidP="00DD5ED7">
      <w:pPr>
        <w:jc w:val="right"/>
        <w:rPr>
          <w:rFonts w:cs="Lotus"/>
          <w:sz w:val="28"/>
          <w:szCs w:val="28"/>
          <w:rtl/>
        </w:rPr>
      </w:pPr>
      <w:r w:rsidRPr="00DD5ED7">
        <w:rPr>
          <w:rFonts w:cs="Lotus" w:hint="cs"/>
          <w:sz w:val="28"/>
          <w:szCs w:val="28"/>
          <w:rtl/>
        </w:rPr>
        <w:t xml:space="preserve">سازمان نظام مهندسی کشاورزی استان تهران </w:t>
      </w:r>
    </w:p>
    <w:p w:rsidR="00DD5ED7" w:rsidRPr="00DD5ED7" w:rsidRDefault="00DD5ED7" w:rsidP="00DD5ED7">
      <w:pPr>
        <w:jc w:val="both"/>
        <w:rPr>
          <w:rFonts w:cs="Lotus"/>
          <w:sz w:val="28"/>
          <w:szCs w:val="28"/>
        </w:rPr>
      </w:pPr>
    </w:p>
    <w:sectPr w:rsidR="00DD5ED7" w:rsidRPr="00DD5ED7" w:rsidSect="004B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B2"/>
    <w:rsid w:val="00486DB7"/>
    <w:rsid w:val="004B47EC"/>
    <w:rsid w:val="009B7F4A"/>
    <w:rsid w:val="00DD5ED7"/>
    <w:rsid w:val="00E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9FEC"/>
  <w15:chartTrackingRefBased/>
  <w15:docId w15:val="{4CA09C0F-CC1A-4B0F-9AA0-AB27DC54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4</cp:revision>
  <dcterms:created xsi:type="dcterms:W3CDTF">2023-01-02T07:30:00Z</dcterms:created>
  <dcterms:modified xsi:type="dcterms:W3CDTF">2023-01-02T07:35:00Z</dcterms:modified>
</cp:coreProperties>
</file>